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02" w:rsidRPr="00CB6357" w:rsidRDefault="007261B9" w:rsidP="007261B9">
      <w:pPr>
        <w:spacing w:after="0"/>
        <w:jc w:val="center"/>
        <w:rPr>
          <w:b/>
        </w:rPr>
      </w:pPr>
      <w:r w:rsidRPr="00CB6357">
        <w:rPr>
          <w:b/>
        </w:rPr>
        <w:t>Dcéry kresťanskej lásky sv. Vincenta de Paul</w:t>
      </w:r>
    </w:p>
    <w:p w:rsidR="00C273E4" w:rsidRPr="00CB6357" w:rsidRDefault="00C273E4" w:rsidP="007261B9">
      <w:pPr>
        <w:spacing w:after="0"/>
        <w:jc w:val="center"/>
        <w:rPr>
          <w:b/>
        </w:rPr>
      </w:pPr>
      <w:r w:rsidRPr="00CB6357">
        <w:rPr>
          <w:b/>
        </w:rPr>
        <w:t>Misia dcér kresťanskej lásky na Haiti</w:t>
      </w:r>
    </w:p>
    <w:p w:rsidR="00C273E4" w:rsidRDefault="00C273E4" w:rsidP="007261B9">
      <w:pPr>
        <w:spacing w:after="0"/>
        <w:jc w:val="center"/>
      </w:pPr>
      <w:r>
        <w:t xml:space="preserve">E-mail: </w:t>
      </w:r>
      <w:hyperlink r:id="rId5" w:history="1">
        <w:r w:rsidRPr="009553D8">
          <w:rPr>
            <w:rStyle w:val="Hypertextovprepojenie"/>
          </w:rPr>
          <w:t>enlacehaiti@gmail.com</w:t>
        </w:r>
      </w:hyperlink>
    </w:p>
    <w:p w:rsidR="00C273E4" w:rsidRDefault="00C273E4" w:rsidP="007261B9">
      <w:pPr>
        <w:spacing w:after="0"/>
        <w:jc w:val="center"/>
      </w:pPr>
    </w:p>
    <w:p w:rsidR="00C273E4" w:rsidRDefault="00C273E4" w:rsidP="007261B9">
      <w:pPr>
        <w:spacing w:after="0"/>
        <w:jc w:val="center"/>
      </w:pPr>
    </w:p>
    <w:p w:rsidR="00C273E4" w:rsidRDefault="00C273E4" w:rsidP="007261B9">
      <w:pPr>
        <w:spacing w:after="0"/>
        <w:jc w:val="center"/>
      </w:pPr>
    </w:p>
    <w:p w:rsidR="00C273E4" w:rsidRPr="00CB6357" w:rsidRDefault="00C273E4" w:rsidP="00C273E4">
      <w:pPr>
        <w:spacing w:after="0"/>
        <w:jc w:val="both"/>
        <w:rPr>
          <w:b/>
        </w:rPr>
      </w:pPr>
      <w:r w:rsidRPr="00CB6357">
        <w:rPr>
          <w:b/>
        </w:rPr>
        <w:t>Pani Anna KOVÁČOVÁ</w:t>
      </w:r>
    </w:p>
    <w:p w:rsidR="00C273E4" w:rsidRPr="00CB6357" w:rsidRDefault="00C273E4" w:rsidP="00C273E4">
      <w:pPr>
        <w:spacing w:after="0"/>
        <w:jc w:val="both"/>
        <w:rPr>
          <w:b/>
        </w:rPr>
      </w:pPr>
      <w:r w:rsidRPr="00CB6357">
        <w:rPr>
          <w:b/>
        </w:rPr>
        <w:t>Vincentská rodina na Slovensku</w:t>
      </w:r>
    </w:p>
    <w:p w:rsidR="00C273E4" w:rsidRPr="00CB6357" w:rsidRDefault="00C273E4" w:rsidP="00C273E4">
      <w:pPr>
        <w:spacing w:after="0"/>
        <w:jc w:val="both"/>
        <w:rPr>
          <w:b/>
        </w:rPr>
      </w:pPr>
      <w:r w:rsidRPr="00CB6357">
        <w:rPr>
          <w:b/>
        </w:rPr>
        <w:t>Dcéry kresťanskej lásky sv. Vincenta de Paul na Slovensku</w:t>
      </w:r>
    </w:p>
    <w:p w:rsidR="00C273E4" w:rsidRDefault="00C273E4" w:rsidP="00C273E4">
      <w:pPr>
        <w:spacing w:after="0"/>
        <w:jc w:val="both"/>
      </w:pPr>
    </w:p>
    <w:p w:rsidR="00E4183F" w:rsidRDefault="00E4183F" w:rsidP="00C273E4">
      <w:pPr>
        <w:spacing w:after="0"/>
        <w:jc w:val="both"/>
      </w:pPr>
    </w:p>
    <w:p w:rsidR="00E4183F" w:rsidRDefault="00E4183F" w:rsidP="00C273E4">
      <w:pPr>
        <w:spacing w:after="0"/>
        <w:jc w:val="both"/>
      </w:pPr>
    </w:p>
    <w:p w:rsidR="00C273E4" w:rsidRDefault="00C273E4" w:rsidP="00C273E4">
      <w:pPr>
        <w:spacing w:after="0"/>
        <w:jc w:val="both"/>
      </w:pPr>
      <w:r>
        <w:t>„TAKI JEST ZAKON LASKI KTORY DAL PAN, JEST KLUCZEM NEBA BRAM“</w:t>
      </w:r>
    </w:p>
    <w:p w:rsidR="00C273E4" w:rsidRDefault="00C273E4" w:rsidP="00C273E4">
      <w:pPr>
        <w:spacing w:after="0"/>
        <w:jc w:val="both"/>
      </w:pPr>
    </w:p>
    <w:p w:rsidR="00C273E4" w:rsidRDefault="00C273E4" w:rsidP="00C273E4">
      <w:pPr>
        <w:spacing w:after="0"/>
        <w:jc w:val="both"/>
      </w:pPr>
    </w:p>
    <w:p w:rsidR="00E4183F" w:rsidRDefault="00E4183F" w:rsidP="00C273E4">
      <w:pPr>
        <w:spacing w:after="0"/>
        <w:jc w:val="both"/>
      </w:pPr>
    </w:p>
    <w:p w:rsidR="00C273E4" w:rsidRDefault="00FB3CC4" w:rsidP="00C273E4">
      <w:pPr>
        <w:spacing w:after="0"/>
        <w:jc w:val="both"/>
      </w:pPr>
      <w:r>
        <w:t>Neviem, či som dobre napísala túto krátku časť piesne, ktorú som sa už dávno naučila v Poľsku a ktorá dobre vyjadruje Božiu lásku, ktorá nás vedie do domu nášho Otca.</w:t>
      </w:r>
    </w:p>
    <w:p w:rsidR="00FB3CC4" w:rsidRDefault="00FB3CC4" w:rsidP="00C273E4">
      <w:pPr>
        <w:spacing w:after="0"/>
        <w:jc w:val="both"/>
      </w:pPr>
    </w:p>
    <w:p w:rsidR="00FB3CC4" w:rsidRDefault="00CE0656" w:rsidP="00C273E4">
      <w:pPr>
        <w:spacing w:after="0"/>
        <w:jc w:val="both"/>
        <w:rPr>
          <w:u w:val="single"/>
        </w:rPr>
      </w:pPr>
      <w:r>
        <w:t xml:space="preserve">Budem hovorkyňou našich sestier na Haiti a všetkých chudobných, ktorý majú úžitok z projektov vincentskej rodiny na Slovensku. Často sa v rozhovoroch s ľuďmi pýtam, čo mám povedať dobrodincom? Pozerajú sa na mňa s radosťou a úctou, ktorú možno vidieť v ich očiach a odpovedajú: povedz im, že </w:t>
      </w:r>
      <w:r w:rsidRPr="00CE0656">
        <w:rPr>
          <w:u w:val="single"/>
        </w:rPr>
        <w:t>sa za nich modlíme,</w:t>
      </w:r>
      <w:r>
        <w:t xml:space="preserve"> že im veľmi ďakujeme a že </w:t>
      </w:r>
      <w:r w:rsidRPr="00CE0656">
        <w:rPr>
          <w:u w:val="single"/>
        </w:rPr>
        <w:t xml:space="preserve">cez toto gesto deľby cítime, že Boh nás má rád. </w:t>
      </w:r>
    </w:p>
    <w:p w:rsidR="00CE0656" w:rsidRDefault="00CE0656" w:rsidP="00C273E4">
      <w:pPr>
        <w:spacing w:after="0"/>
        <w:jc w:val="both"/>
      </w:pPr>
    </w:p>
    <w:p w:rsidR="00CE0656" w:rsidRDefault="00CE0656" w:rsidP="00C273E4">
      <w:pPr>
        <w:spacing w:after="0"/>
        <w:jc w:val="both"/>
      </w:pPr>
      <w:r>
        <w:t>K ľuďom prichádzame predovšetkým s naším srdcom, ale tu na Haiti návšteva chudo</w:t>
      </w:r>
      <w:r w:rsidR="00E4183F">
        <w:t xml:space="preserve">bných, detí, školy, </w:t>
      </w:r>
      <w:r>
        <w:t>strediska</w:t>
      </w:r>
      <w:r w:rsidR="00E4183F">
        <w:t xml:space="preserve"> zdravia</w:t>
      </w:r>
      <w:r>
        <w:t>, chorých, to je ako vyprahnutá zem... A vždy v ťažkých chvíľach sa ukáže Božia Prozreteľnosť ako zúrodňujúci dážď, napríklad aj cez vincentskú rodinu a dcéry kresťanskej lásky na Slovensku... Ďakujeme...</w:t>
      </w:r>
    </w:p>
    <w:p w:rsidR="00CE0656" w:rsidRDefault="00CE0656" w:rsidP="00C273E4">
      <w:pPr>
        <w:spacing w:after="0"/>
        <w:jc w:val="both"/>
      </w:pPr>
    </w:p>
    <w:p w:rsidR="00E4183F" w:rsidRDefault="00E4183F" w:rsidP="00C273E4">
      <w:pPr>
        <w:spacing w:after="0"/>
        <w:jc w:val="both"/>
      </w:pPr>
    </w:p>
    <w:p w:rsidR="00CE0656" w:rsidRDefault="00E4183F" w:rsidP="00C273E4">
      <w:pPr>
        <w:spacing w:after="0"/>
        <w:jc w:val="both"/>
      </w:pPr>
      <w:r>
        <w:t xml:space="preserve">Posledné rozdelenie daru bolo v mesiaci apríli 2014 v sume </w:t>
      </w:r>
      <w:r w:rsidRPr="00CB6357">
        <w:rPr>
          <w:b/>
        </w:rPr>
        <w:t xml:space="preserve">67.500 </w:t>
      </w:r>
      <w:r w:rsidRPr="00CB6357">
        <w:rPr>
          <w:rFonts w:ascii="Times New Roman" w:hAnsi="Times New Roman" w:cs="Times New Roman"/>
          <w:b/>
        </w:rPr>
        <w:t>$</w:t>
      </w:r>
      <w:r w:rsidRPr="00CB6357">
        <w:rPr>
          <w:b/>
        </w:rPr>
        <w:t xml:space="preserve"> US,</w:t>
      </w:r>
      <w:r>
        <w:t xml:space="preserve"> ktoré boli zmenené na národné peniaze, čo sú „</w:t>
      </w:r>
      <w:proofErr w:type="spellStart"/>
      <w:r>
        <w:t>gurdy</w:t>
      </w:r>
      <w:proofErr w:type="spellEnd"/>
      <w:r>
        <w:t xml:space="preserve">“ </w:t>
      </w:r>
      <w:r w:rsidRPr="00CB6357">
        <w:rPr>
          <w:b/>
        </w:rPr>
        <w:t>s bankovým poplatkom: 44.95,</w:t>
      </w:r>
      <w:r>
        <w:t xml:space="preserve"> z čoho vznikla suma </w:t>
      </w:r>
      <w:r w:rsidRPr="00CB6357">
        <w:rPr>
          <w:b/>
        </w:rPr>
        <w:t xml:space="preserve">3.034.125 </w:t>
      </w:r>
      <w:proofErr w:type="spellStart"/>
      <w:r w:rsidRPr="00CB6357">
        <w:rPr>
          <w:b/>
        </w:rPr>
        <w:t>gurdov</w:t>
      </w:r>
      <w:proofErr w:type="spellEnd"/>
      <w:r w:rsidRPr="00CB6357">
        <w:rPr>
          <w:b/>
        </w:rPr>
        <w:t xml:space="preserve"> </w:t>
      </w:r>
      <w:r>
        <w:t>a tieto boli rozdelené nasledovným spôsobom:</w:t>
      </w:r>
    </w:p>
    <w:p w:rsidR="00E4183F" w:rsidRDefault="00E4183F" w:rsidP="00C273E4">
      <w:pPr>
        <w:spacing w:after="0"/>
        <w:jc w:val="both"/>
      </w:pPr>
    </w:p>
    <w:p w:rsidR="00E4183F" w:rsidRDefault="00E4183F" w:rsidP="00C273E4">
      <w:pPr>
        <w:spacing w:after="0"/>
        <w:jc w:val="both"/>
      </w:pPr>
    </w:p>
    <w:p w:rsidR="00E4183F" w:rsidRDefault="00E4183F" w:rsidP="00C273E4">
      <w:pPr>
        <w:spacing w:after="0"/>
        <w:jc w:val="both"/>
      </w:pPr>
    </w:p>
    <w:p w:rsidR="00E4183F" w:rsidRDefault="00E4183F" w:rsidP="00C273E4">
      <w:pPr>
        <w:spacing w:after="0"/>
        <w:jc w:val="both"/>
      </w:pPr>
      <w:r w:rsidRPr="00D5014B">
        <w:rPr>
          <w:b/>
        </w:rPr>
        <w:t>Misia Cité Soleil:</w:t>
      </w:r>
      <w:r>
        <w:tab/>
      </w:r>
      <w:r>
        <w:tab/>
        <w:t>1. Stredisko zdravia a výživy</w:t>
      </w:r>
      <w:r>
        <w:tab/>
      </w:r>
      <w:r>
        <w:tab/>
        <w:t xml:space="preserve">224.750 </w:t>
      </w:r>
      <w:proofErr w:type="spellStart"/>
      <w:r>
        <w:t>gurdov</w:t>
      </w:r>
      <w:proofErr w:type="spellEnd"/>
    </w:p>
    <w:p w:rsidR="00E4183F" w:rsidRDefault="00E4183F" w:rsidP="00C273E4">
      <w:pPr>
        <w:spacing w:after="0"/>
        <w:jc w:val="both"/>
      </w:pPr>
      <w:r>
        <w:tab/>
      </w:r>
      <w:r>
        <w:tab/>
      </w:r>
      <w:r>
        <w:tab/>
      </w:r>
      <w:r>
        <w:tab/>
        <w:t>2. Škola sv. Lujzy de Marillac</w:t>
      </w:r>
      <w:r>
        <w:tab/>
      </w:r>
      <w:r>
        <w:tab/>
        <w:t xml:space="preserve">404.550 </w:t>
      </w:r>
      <w:proofErr w:type="spellStart"/>
      <w:r>
        <w:t>gurdov</w:t>
      </w:r>
      <w:proofErr w:type="spellEnd"/>
    </w:p>
    <w:p w:rsidR="00E4183F" w:rsidRDefault="00E4183F" w:rsidP="00C273E4">
      <w:pPr>
        <w:spacing w:after="0"/>
        <w:jc w:val="both"/>
      </w:pPr>
      <w:r>
        <w:tab/>
      </w:r>
      <w:r>
        <w:tab/>
      </w:r>
      <w:r>
        <w:tab/>
      </w:r>
      <w:r>
        <w:tab/>
        <w:t xml:space="preserve">3. </w:t>
      </w:r>
      <w:proofErr w:type="spellStart"/>
      <w:r>
        <w:t>Kindergarten</w:t>
      </w:r>
      <w:proofErr w:type="spellEnd"/>
      <w:r>
        <w:t xml:space="preserve"> Margity </w:t>
      </w:r>
      <w:proofErr w:type="spellStart"/>
      <w:r>
        <w:t>Naseau</w:t>
      </w:r>
      <w:proofErr w:type="spellEnd"/>
      <w:r>
        <w:tab/>
        <w:t xml:space="preserve">314.650 </w:t>
      </w:r>
      <w:proofErr w:type="spellStart"/>
      <w:r>
        <w:t>gurdov</w:t>
      </w:r>
      <w:proofErr w:type="spellEnd"/>
    </w:p>
    <w:p w:rsidR="00E4183F" w:rsidRDefault="00E4183F" w:rsidP="00C273E4">
      <w:pPr>
        <w:spacing w:after="0"/>
        <w:jc w:val="both"/>
      </w:pPr>
    </w:p>
    <w:p w:rsidR="00E4183F" w:rsidRDefault="00E4183F" w:rsidP="00C273E4">
      <w:pPr>
        <w:spacing w:after="0"/>
        <w:jc w:val="both"/>
      </w:pPr>
    </w:p>
    <w:p w:rsidR="00E4183F" w:rsidRDefault="00E4183F" w:rsidP="00C273E4">
      <w:pPr>
        <w:spacing w:after="0"/>
        <w:jc w:val="both"/>
      </w:pPr>
    </w:p>
    <w:p w:rsidR="00E4183F" w:rsidRDefault="00E4183F" w:rsidP="00C273E4">
      <w:pPr>
        <w:spacing w:after="0"/>
        <w:jc w:val="both"/>
      </w:pPr>
    </w:p>
    <w:p w:rsidR="00E4183F" w:rsidRDefault="00E4183F" w:rsidP="00C273E4">
      <w:pPr>
        <w:spacing w:after="0"/>
        <w:jc w:val="both"/>
      </w:pPr>
    </w:p>
    <w:p w:rsidR="00E4183F" w:rsidRDefault="00E4183F" w:rsidP="00C273E4">
      <w:pPr>
        <w:spacing w:after="0"/>
        <w:jc w:val="both"/>
      </w:pPr>
    </w:p>
    <w:p w:rsidR="00E4183F" w:rsidRDefault="00E4183F" w:rsidP="00C273E4">
      <w:pPr>
        <w:spacing w:after="0"/>
        <w:jc w:val="both"/>
      </w:pPr>
    </w:p>
    <w:p w:rsidR="00E4183F" w:rsidRDefault="00E4183F" w:rsidP="00C273E4">
      <w:pPr>
        <w:spacing w:after="0"/>
        <w:jc w:val="both"/>
      </w:pPr>
    </w:p>
    <w:p w:rsidR="00E4183F" w:rsidRDefault="00E4183F" w:rsidP="00C273E4">
      <w:pPr>
        <w:spacing w:after="0"/>
        <w:jc w:val="both"/>
      </w:pPr>
    </w:p>
    <w:p w:rsidR="00E4183F" w:rsidRDefault="00E4183F" w:rsidP="00C273E4">
      <w:pPr>
        <w:spacing w:after="0"/>
        <w:jc w:val="both"/>
      </w:pPr>
    </w:p>
    <w:p w:rsidR="00E4183F" w:rsidRDefault="00E4183F" w:rsidP="00C273E4">
      <w:pPr>
        <w:spacing w:after="0"/>
        <w:jc w:val="both"/>
      </w:pPr>
    </w:p>
    <w:p w:rsidR="00E4183F" w:rsidRDefault="00E4183F" w:rsidP="00C273E4">
      <w:pPr>
        <w:spacing w:after="0"/>
        <w:jc w:val="both"/>
      </w:pPr>
    </w:p>
    <w:p w:rsidR="00E4183F" w:rsidRDefault="00E4183F" w:rsidP="00C273E4">
      <w:pPr>
        <w:spacing w:after="0"/>
        <w:jc w:val="both"/>
      </w:pPr>
      <w:r w:rsidRPr="00D5014B">
        <w:rPr>
          <w:b/>
        </w:rPr>
        <w:t>Misia Márie Magdalény</w:t>
      </w:r>
      <w:r w:rsidR="00D5014B">
        <w:tab/>
      </w:r>
      <w:r>
        <w:t>1. Kantína (jedáleň) pre starcov</w:t>
      </w:r>
      <w:r>
        <w:tab/>
      </w:r>
      <w:r>
        <w:tab/>
        <w:t xml:space="preserve">134.850 </w:t>
      </w:r>
      <w:proofErr w:type="spellStart"/>
      <w:r>
        <w:t>gurdov</w:t>
      </w:r>
      <w:proofErr w:type="spellEnd"/>
    </w:p>
    <w:p w:rsidR="00E4183F" w:rsidRDefault="00E4183F" w:rsidP="00C273E4">
      <w:pPr>
        <w:spacing w:after="0"/>
        <w:jc w:val="both"/>
      </w:pPr>
      <w:r>
        <w:tab/>
      </w:r>
      <w:r>
        <w:tab/>
      </w:r>
      <w:r>
        <w:tab/>
      </w:r>
      <w:r>
        <w:tab/>
        <w:t>2. Stredisko zdravia</w:t>
      </w:r>
      <w:r>
        <w:tab/>
      </w:r>
      <w:r>
        <w:tab/>
      </w:r>
      <w:r>
        <w:tab/>
        <w:t xml:space="preserve">382.075 </w:t>
      </w:r>
      <w:proofErr w:type="spellStart"/>
      <w:r>
        <w:t>gurdov</w:t>
      </w:r>
      <w:proofErr w:type="spellEnd"/>
    </w:p>
    <w:p w:rsidR="00E4183F" w:rsidRDefault="00E4183F" w:rsidP="00C273E4">
      <w:pPr>
        <w:spacing w:after="0"/>
        <w:jc w:val="both"/>
      </w:pPr>
      <w:r>
        <w:tab/>
      </w:r>
      <w:r>
        <w:tab/>
      </w:r>
      <w:r>
        <w:tab/>
      </w:r>
      <w:r>
        <w:tab/>
        <w:t>3. Škola Frederika Ozanama</w:t>
      </w:r>
      <w:r>
        <w:tab/>
      </w:r>
      <w:r>
        <w:tab/>
        <w:t xml:space="preserve">134.850 </w:t>
      </w:r>
      <w:proofErr w:type="spellStart"/>
      <w:r>
        <w:t>gurdov</w:t>
      </w:r>
      <w:proofErr w:type="spellEnd"/>
    </w:p>
    <w:p w:rsidR="00E4183F" w:rsidRDefault="00E4183F" w:rsidP="00C273E4">
      <w:pPr>
        <w:spacing w:after="0"/>
        <w:jc w:val="both"/>
      </w:pPr>
    </w:p>
    <w:p w:rsidR="00E4183F" w:rsidRDefault="00E4183F" w:rsidP="00C273E4">
      <w:pPr>
        <w:spacing w:after="0"/>
        <w:jc w:val="both"/>
      </w:pPr>
    </w:p>
    <w:p w:rsidR="00961DA9" w:rsidRDefault="00961DA9" w:rsidP="00C273E4">
      <w:pPr>
        <w:spacing w:after="0"/>
        <w:jc w:val="both"/>
      </w:pPr>
    </w:p>
    <w:p w:rsidR="00E4183F" w:rsidRDefault="00E4183F" w:rsidP="00C273E4">
      <w:pPr>
        <w:spacing w:after="0"/>
        <w:jc w:val="both"/>
      </w:pPr>
      <w:r w:rsidRPr="00D5014B">
        <w:rPr>
          <w:b/>
        </w:rPr>
        <w:t>Misia sv. Vincenta de Paul</w:t>
      </w:r>
      <w:r>
        <w:tab/>
        <w:t>Potraviny, lieky a sociálna pomoc</w:t>
      </w:r>
      <w:r>
        <w:tab/>
      </w:r>
      <w:r w:rsidR="00D5014B">
        <w:t xml:space="preserve">809.100 </w:t>
      </w:r>
      <w:proofErr w:type="spellStart"/>
      <w:r w:rsidR="00D5014B">
        <w:t>gurdov</w:t>
      </w:r>
      <w:proofErr w:type="spellEnd"/>
    </w:p>
    <w:p w:rsidR="00D5014B" w:rsidRDefault="00D5014B" w:rsidP="00C273E4">
      <w:pPr>
        <w:spacing w:after="0"/>
        <w:jc w:val="both"/>
      </w:pPr>
    </w:p>
    <w:p w:rsidR="00D5014B" w:rsidRDefault="00D5014B" w:rsidP="00C273E4">
      <w:pPr>
        <w:spacing w:after="0"/>
        <w:jc w:val="both"/>
      </w:pPr>
    </w:p>
    <w:p w:rsidR="00961DA9" w:rsidRDefault="00961DA9" w:rsidP="00C273E4">
      <w:pPr>
        <w:spacing w:after="0"/>
        <w:jc w:val="both"/>
      </w:pPr>
    </w:p>
    <w:p w:rsidR="00D5014B" w:rsidRDefault="00D5014B" w:rsidP="00C273E4">
      <w:pPr>
        <w:spacing w:after="0"/>
        <w:jc w:val="both"/>
      </w:pPr>
      <w:r w:rsidRPr="00D5014B">
        <w:rPr>
          <w:b/>
        </w:rPr>
        <w:t>Misia Jána Pavla II.</w:t>
      </w:r>
      <w:r>
        <w:tab/>
      </w:r>
      <w:r>
        <w:tab/>
        <w:t>Potraviny, lieky a sociálna pomoc</w:t>
      </w:r>
      <w:r>
        <w:tab/>
        <w:t xml:space="preserve">629.300 </w:t>
      </w:r>
      <w:proofErr w:type="spellStart"/>
      <w:r>
        <w:t>gurdov</w:t>
      </w:r>
      <w:proofErr w:type="spellEnd"/>
    </w:p>
    <w:p w:rsidR="00D5014B" w:rsidRDefault="00D5014B" w:rsidP="00C273E4">
      <w:pPr>
        <w:spacing w:after="0"/>
        <w:jc w:val="both"/>
      </w:pPr>
    </w:p>
    <w:p w:rsidR="00D5014B" w:rsidRDefault="00D5014B" w:rsidP="00C273E4">
      <w:pPr>
        <w:spacing w:after="0"/>
        <w:jc w:val="both"/>
      </w:pPr>
    </w:p>
    <w:p w:rsidR="00961DA9" w:rsidRDefault="00961DA9" w:rsidP="00C273E4">
      <w:pPr>
        <w:spacing w:after="0"/>
        <w:jc w:val="both"/>
      </w:pPr>
    </w:p>
    <w:p w:rsidR="00D5014B" w:rsidRDefault="00D5014B" w:rsidP="00C273E4">
      <w:pPr>
        <w:spacing w:after="0"/>
        <w:jc w:val="both"/>
      </w:pPr>
      <w:r>
        <w:t>Vďaka Vášmu prispeniu, úsiliu, štedrosti, obetám sme počas jedného roka mohli kúpiť veľa liekov pre deti, dospelých, tehotné ženy a starcov, podľa potrieb ich zdravia. Kúpili sme veľa potravín, aby sme mohli dať teplé jedlo deťom v našich školách (približne 2.300 žiakom), starcom v jedálni a u nich doma (100 osôb), rodinám v núdzi (100 rodín). Jednu časť sme tiež použili na sociálnu pomoc (prevoz chorých do nemocnice, kantína kňazskej školy bez pomoci, príspevok na vyplatenie niekoľkých učiteľov, na knihy, atď....). Zoznam potrieb je nesmierny. Toto vše</w:t>
      </w:r>
      <w:r w:rsidR="004B48F7">
        <w:t>tko sme zrealizovali spoločne, v</w:t>
      </w:r>
      <w:r>
        <w:t>y a my a sme isté, že Pánovi sme dobre poslúžili.</w:t>
      </w:r>
    </w:p>
    <w:p w:rsidR="00D5014B" w:rsidRDefault="00D5014B" w:rsidP="00C273E4">
      <w:pPr>
        <w:spacing w:after="0"/>
        <w:jc w:val="both"/>
      </w:pPr>
    </w:p>
    <w:p w:rsidR="00D5014B" w:rsidRDefault="00D5014B" w:rsidP="00C273E4">
      <w:pPr>
        <w:spacing w:after="0"/>
        <w:jc w:val="both"/>
      </w:pPr>
      <w:r>
        <w:t>Sv. Vincent rád hovorieval „ROBIŤ VIAC“, teda robme tak spoločne!!</w:t>
      </w:r>
    </w:p>
    <w:p w:rsidR="00D5014B" w:rsidRDefault="00D5014B" w:rsidP="00C273E4">
      <w:pPr>
        <w:spacing w:after="0"/>
        <w:jc w:val="both"/>
      </w:pPr>
    </w:p>
    <w:p w:rsidR="00D5014B" w:rsidRDefault="00D5014B" w:rsidP="00C273E4">
      <w:pPr>
        <w:spacing w:after="0"/>
        <w:jc w:val="both"/>
      </w:pPr>
      <w:r>
        <w:t>Nech nás Pán vzkriesenia a života, nádeje a lásky naplní touto nádejou deľby.</w:t>
      </w:r>
    </w:p>
    <w:p w:rsidR="00D5014B" w:rsidRDefault="00D5014B" w:rsidP="00C273E4">
      <w:pPr>
        <w:spacing w:after="0"/>
        <w:jc w:val="both"/>
      </w:pPr>
    </w:p>
    <w:p w:rsidR="00D5014B" w:rsidRDefault="00D5014B" w:rsidP="00C273E4">
      <w:pPr>
        <w:spacing w:after="0"/>
        <w:jc w:val="both"/>
      </w:pPr>
      <w:r>
        <w:t xml:space="preserve">Koncom apríla 2015 rozdelíme posledný prevod peňazí, ktorý bol uložený v Paríži 8. </w:t>
      </w:r>
      <w:r w:rsidR="004B48F7">
        <w:t>d</w:t>
      </w:r>
      <w:r>
        <w:t>ecembra 2014 vo výške 63.500 Eur.</w:t>
      </w:r>
    </w:p>
    <w:p w:rsidR="00D5014B" w:rsidRDefault="00D5014B" w:rsidP="00C273E4">
      <w:pPr>
        <w:spacing w:after="0"/>
        <w:jc w:val="both"/>
      </w:pPr>
    </w:p>
    <w:p w:rsidR="00D5014B" w:rsidRDefault="00D5014B" w:rsidP="00C273E4">
      <w:pPr>
        <w:spacing w:after="0"/>
        <w:jc w:val="both"/>
      </w:pPr>
    </w:p>
    <w:p w:rsidR="00D5014B" w:rsidRDefault="00D5014B" w:rsidP="00C273E4">
      <w:pPr>
        <w:spacing w:after="0"/>
        <w:jc w:val="both"/>
      </w:pPr>
    </w:p>
    <w:p w:rsidR="00D5014B" w:rsidRDefault="00961DA9" w:rsidP="00D5014B">
      <w:pPr>
        <w:spacing w:after="0"/>
        <w:jc w:val="center"/>
      </w:pPr>
      <w:r>
        <w:t>S našimi modlitbami a vďačnosťou</w:t>
      </w:r>
    </w:p>
    <w:p w:rsidR="00961DA9" w:rsidRDefault="00961DA9" w:rsidP="00D5014B">
      <w:pPr>
        <w:spacing w:after="0"/>
        <w:jc w:val="center"/>
      </w:pPr>
    </w:p>
    <w:p w:rsidR="00961DA9" w:rsidRDefault="00961DA9" w:rsidP="00D5014B">
      <w:pPr>
        <w:spacing w:after="0"/>
        <w:jc w:val="center"/>
      </w:pPr>
    </w:p>
    <w:p w:rsidR="00961DA9" w:rsidRPr="00CE0656" w:rsidRDefault="00961DA9" w:rsidP="00D5014B">
      <w:pPr>
        <w:spacing w:after="0"/>
        <w:jc w:val="center"/>
      </w:pPr>
      <w:r>
        <w:t>Sr. Lila Cochla, dkl</w:t>
      </w:r>
      <w:bookmarkStart w:id="0" w:name="_GoBack"/>
      <w:bookmarkEnd w:id="0"/>
    </w:p>
    <w:sectPr w:rsidR="00961DA9" w:rsidRPr="00CE0656" w:rsidSect="00EA3ECA">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01"/>
    <w:rsid w:val="004B48F7"/>
    <w:rsid w:val="007261B9"/>
    <w:rsid w:val="00961DA9"/>
    <w:rsid w:val="00C273E4"/>
    <w:rsid w:val="00C53302"/>
    <w:rsid w:val="00CB6357"/>
    <w:rsid w:val="00CE0656"/>
    <w:rsid w:val="00D5014B"/>
    <w:rsid w:val="00E4183F"/>
    <w:rsid w:val="00EA3ECA"/>
    <w:rsid w:val="00EB0001"/>
    <w:rsid w:val="00FB3C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27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27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lacehai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435</Words>
  <Characters>2481</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RKC Nitra</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RKC Nitra</dc:creator>
  <cp:keywords/>
  <dc:description/>
  <cp:lastModifiedBy>RKC Nitra</cp:lastModifiedBy>
  <cp:revision>8</cp:revision>
  <dcterms:created xsi:type="dcterms:W3CDTF">2015-04-21T08:44:00Z</dcterms:created>
  <dcterms:modified xsi:type="dcterms:W3CDTF">2015-04-21T09:46:00Z</dcterms:modified>
</cp:coreProperties>
</file>